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Подготовка отчетных докладов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Доклад "Отчет выборного профсоюзного органа за период</w:t>
      </w:r>
      <w:r w:rsidRPr="00E61C86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с______ по</w:t>
      </w: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________</w:t>
      </w: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"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нужно построить так, чтобы он отражал деятельность внутри профсоюзной организации, взаимодействие с работодателем, место и роль вашей организации в деятельности общероссийского профсоюза, органами законодательной и исполнительной власти, органами местного самоуправления и определял перспективы в деятельности организации.</w:t>
      </w:r>
      <w:proofErr w:type="gramEnd"/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1) Говоря о деятельности внутри организации, покажите работу выборного профсоюзного органа за отчетный период по всем основным направлениям.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Организационная работа: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статистические показатели профсоюзной организации; причины изменения численного состава; деятельность профсоюзной организации по вовлечению в профсоюз новых членов, структурные изменения в организации; система управления структурными звеньями организации; приоритетные направления работы; по каким вопросам созывались конференции (собрания); анализ исполнения принимаемых решений; система информирования членов профсоюза; коллективные действия профсоюзов; анализ успехов и неудач в работе комиссий выборного профсоюзного органа;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выполнение критических замечаний, высказанных в ходе прошлых отчетов и выборов, и т. п.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Работа по развитию социального партнерства: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анализ отношений профсоюзной организации, ее выборного органа с работодателем; заключение и исполнение коллективного договора; представление и защита экономических интересов работников, роль профсоюзной организации в обеспечении работникам социальных гарантий и т. п.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Работа по реализации основных прав профсоюзов: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роль профсоюзной организации в совершенствовании системы достойной оплаты труда, своевременной выплаты заработной платы, участие выборного профсоюзного органа в регулировании трудовых отношений, в том числе заключении и расторжении трудовых договоров, в разрешении индивидуальных и коллективных трудовых споров; защита права членов профсоюза на профессиональную подготовку и повышение квалификации; участие в аттестации работников;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контроль за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соблюдением законодательства о труде и профсоюзах и т. п.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Работа по улучшению условий труда, охрана труда: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анализ состояния условий труда на предприятии; роль профсоюзной организации в обеспечении улучшения условий труда и безопасности труда и экологии; контроль за исполнением законодательства в области охраны труда; анализ состояния травматизма на предприятии; контроль, осуществляемый профсоюзной организацией за обязательным страхованием работодателем работников от несчастных случаев на производстве и профессиональных заболеваний и т. п.</w:t>
      </w:r>
      <w:proofErr w:type="gramEnd"/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Работа с молодежью: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анализ работы профсоюзной организации по вовлечению молодежи в профсоюз; представительство молодежи в выборных профсоюзных органах, участие в деятельности комиссий; деятельность молодежной комиссии (совета, комитета); выполнение положений тарифных соглашений, коллективного договора, касающихся молодежи; финансирование молодежной политики организации и т. д.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Работа с профсоюзными кадрами и активом, их обучение и повышению квалификации: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анализ и оценка деятельности профсоюзных кадров и актива; подготовка резерва; организация обучения актива в первичной профсоюзной организации; повышение квалификации и обучение в учебных центрах, вузах и т. д.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Финансовая работа: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формирование сре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дств пр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офсоюзной организации, их использование, наличие специальных фондов и т. д.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Другие направления работы профсоюзной организации.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2) Проанализируйте социально-экономическое положение предприятия, участие выборного профсоюзного органа в его управлении, отметьте важнейшие события для предприятия и для профсоюзной организации, расскажите о предложениях профсоюзной организации по улучшению организации труда и производства и их реализации.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3) Покажите, какое место организация занимает в стратегиях вашего профсоюза; обозначьте цели и общие задачи, стоящие перед Общероссийским профсоюзом, как ваша профсоюзная организация участвует в выполнении этих задач; в реализации программ ФНПР, Общероссийского профсоюза, территориального объединения организаций профсоюзов. Информируйте членов профсоюза о том, как ваша первичная организация участвовала в коллективных действиях, массовых акциях и т. п.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4) Наметьте перспективу в работе профсоюзной организации, оцените эффективность работы ее структурных подразделений и профсоюзного комитета.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5) Покажите взаимодействие первичной профсоюзной организации с внешним окружением (органами местного самоуправления, муниципальными организациями, политическими движениями, общественными организациями и т. п.).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Председателю профсоюзного комитета, готовя отчетный доклад, полезно вместе с профкомом проанализировать свою деятельность, ответив на некоторые вопросы: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Каково предназначение (миссия) профсоюзной организации на вашем предприятии (организации, учреждении)? Каковы ее цели, задачи, функции? Что являлось самым главным, первоочередным для профкома в отчетный период? Кому нужна ваша профсоюзная организация? Кто в ней заинтересован? В ком именно, а так же в каких других организациях и структурах заинтересована ваша профсоюзная организация, профком? Кто пользуется результатами вашей деятельности? Чего ожидают от вас заинтересованные в вас люди, организации? Могут ли измениться их ожидания? Какие факторы могут повлиять на эти изменения? Какие перемены в вашей профсоюзной организации были бы для вас желательны?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Какой бы вы хотели видеть свою профсоюзную организацию через следующие 1, 3, 5 лет (срок полномочий профкома соответственно)?</w:t>
      </w:r>
      <w:proofErr w:type="gramEnd"/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Совместное обсуждение этих вопросов поможет вам не только перечислить то, что делал профсоюзный комитет в отчетный период, но и подготовить аналитический, с постановкой проблем и задач, доклад, выстроить перспективу для профсоюзной организации.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Профсоюзный комитет, рабочая группа, заранее определенный докладчик готовят отчетный доклад для утверждения его на заседании выборного профсоюзного органа.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Доклад ревизионной (контрольно-ревизионной) комиссии о работе за период </w:t>
      </w:r>
      <w:proofErr w:type="gramStart"/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с</w:t>
      </w:r>
      <w:proofErr w:type="gramEnd"/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 "_____" по "_______"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должен отражать: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организационные вопросы деятельности комиссии: практику планирования и организации работы, количество и результаты проведенных ревизий в профсоюзном органе и подведомственных организациях;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формирование профсоюзного бюджета и выполнение сметы доходов и расходов за отчетный период;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наличие заявлений членов профсоюза о взимании профсоюзных взносов;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полноту, своевременность уплаты членских взносов и их перечисления работодателем;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полноту и своевременность уплаты членских взносов первичными организациями профсоюза, членскими организациями объединения профсоюзов;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соответствие расходования средств смете, утвержденной профсоюзными органами;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состояние учета членов профсоюза и отчетности;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своевременность и правильность рассмотрения обращений членов профсоюза;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состояние бухгалтерского учета;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 состояние учета и использования материальных ценностей профсоюзной организации.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Доклад ревизионной комиссии утверждается на заседании ревизионной комиссии, члены профсоюзного комитета могут быть с ним ознакомлены.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 основе отчетных докладов готовится проект постановления отчетно-выборной конференции (собрания), который затем дорабатывается редакционной комиссией с учетом высказанных замечаний и предложений в ходе обсуждения докладов на конференции (собрании).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Проект постановления отчетно-выборной конференции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(собрания).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Данный документ состоит из констатирующей и постановляющей частей. В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констатирующей части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кратко отмечаются успехи и недостатки в работе выборных профсоюзных органов за отчетный период. </w:t>
      </w:r>
      <w:proofErr w:type="spell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постановляющей</w:t>
      </w:r>
      <w:proofErr w:type="spellEnd"/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 части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дается оценка работы выборного профсоюзного органа за отчетный период (удовлетворительно, неудовлетворительно); утверждается доклад ревизионной комиссии; определяются основные направления работы выборного профоргана и пути их реализации.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ходе подготовки к конференции (собранию) следует продумать, как повысить эффективность ее работы, кто из профсоюзных кадров и актива может участвовать в деятельности рабочих органов конференции.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II. Отчетно-выборная конференция (собрание).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1. Правомочность профсоюзного собрания, конференции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определяется Уставом соответствующего профсоюза. В соответствии с Примерной инструкцией отчетно-выборное профсоюзное собрание считается правомочным при участии в нем более половины членов профсоюза, состоящих на учете в данной организации. Конференция считается правомочной, если в ней приняли участие не менее 2/3 избранных делегатов, для конференции территориального объединения профсоюза необходимо, чтобы эти делегаты представляли не менее 2/3 членских организаций.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2. Рабочие органы отчетно-выборного собрания, конференции.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Для руководства конференцией, собранием открытым голосованием избираются рабочие органы.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8"/>
        <w:gridCol w:w="2908"/>
      </w:tblGrid>
      <w:tr w:rsidR="00E61C86" w:rsidRPr="00E61C86" w:rsidTr="00E61C8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Собрание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Конференция</w:t>
            </w:r>
          </w:p>
        </w:tc>
      </w:tr>
      <w:tr w:rsidR="00E61C86" w:rsidRPr="00E61C86" w:rsidTr="00E61C8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Председатель</w:t>
            </w:r>
          </w:p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Секретарь</w:t>
            </w:r>
          </w:p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Счетная комиссия Редакционная комиссия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Председатель</w:t>
            </w:r>
          </w:p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Секретариат</w:t>
            </w:r>
          </w:p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Мандатная комиссия</w:t>
            </w:r>
          </w:p>
          <w:p w:rsidR="00E61C86" w:rsidRPr="00E61C86" w:rsidRDefault="00E61C86" w:rsidP="00E61C86">
            <w:pPr>
              <w:spacing w:after="113" w:line="225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1C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Счетная комиссия Редакционная комиссия</w:t>
            </w:r>
          </w:p>
        </w:tc>
      </w:tr>
    </w:tbl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3. Требования к ведению конференции.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Успех конференции, пожалуй, наполовину зависит от ведущего ее председателя. Очень хорошо, если этот человек будет принимать участие в подготовке конференции и будет посвящен в некоторые проблемы, которые могут возникнуть в ходе самой конференции. В приложениях вы найдете порядок ведения конференции. Следует помнить, что при подборе ведущего надо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учитывать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прежде всего степень его авторитетности, умение четко придерживаться порядка и регламента и другие качества.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4. Мандатная комиссия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избирается на конференции в целях проверки полномочий делегатов. Это необходимо для того, чтобы решения конференции были правомочны, так как на конференции принимать решения могут лишь те члены профсоюза, которые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были избраны делегатами и которым было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делегировано это право остальными членами профсоюза. Мандатная комиссия проверяет также соблюдение нормы представительства при выборах делегатов и наличие кворума на данной конференции. Кроме того, при представительстве профкома в органах судопроизводства по вопросам защиты прав как коллектива в целом, так и отдельных членов профсоюза, может возникнуть необходимость проверки правомочности конференции. В этом случае протокол мандатной комиссии становится одним из документов, ее 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подтверждающих. Доклад мандатной комиссии состоит из предложенных на утверждение конференцией протоколов:</w:t>
      </w:r>
      <w:r w:rsidRPr="00E61C86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протокол № 1 об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избрании председателя и секретаря мандатной комиссии;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протокол № 2 о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проверке полномочий делегатов конференции.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5. Счетная комиссия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избирается на конференции (собрании) для организации процедуры голосования и подсчета голосов при принятии решений, особенно при выборах профсоюзного комитета. Если голосование открытое, счетная комиссия подсчитывает голоса и сообщает результат председателю конференции (собрания). Если голосование тайное, то счетная комиссия: готовит бланки для голосования; проверяет и опечатывает урну для голосования; подсчитывает голоса и оформляет протокол о результатах голосования по выборам профсоюзного комитета и ревизионной комиссии.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Доклад счетной комиссии состоит из: предложения принять к сведению конференции протокола № 1 об избрании председателя и секретаря комиссии; оглашения протокола № 2 о результатах тайного голосования по выборам профсоюзного комитета, председателя и ревизионной комиссии.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6. Выборы профсоюзных органов.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После заслушивания и обсуждения собранием, конференцией отчетных докладов и принятия по ним решения проводятся выборы соответствующих профсоюзных органов. Профсоюзное собрание, конференция, съезд открытым голосованием определяют количественный состав избираемого профсоюзного органа. В соответствии с уставами формирование профсоюзных органов проводятся путем избрания в их состав кандидатов на собрании, конференции, съезде либо по принципу прямого делегирования.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Выдвижение кандидатур.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Все выдвинутые кандидатуры обсуждаются персонально в том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порядке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 котором они были предложены участниками собрания, делегатами конференции, съезда. Свою кандидатуру в состав профсоюзного органа вправе предложить любой член профсоюза, присутствующий на собрании, делегат конференции. В состав профсоюзных органов могут быть выдвинуты кандидатуры из числа членов профсоюза, отсутствующих на собрании, не являющихся делегатами конференции, с их согласия. Каждый член профсоюза, присутствующий на собрании, делегат конференции имеет право отвода и критики кандидатур, в том числе и намеченных совещанием представителей делегаций или комиссией. Кандидатуры, против которых отводов не поступило, включаются в список для проведения выборов без голосования. На предприятиях со сменным режимом и вахтовым методом работы обсуждение отчетного доклада, выдвижение и обсуждение кандидатур в состав профсоюзного органа проводятся на каждом профсоюзном собрании смены. После обсуждения выдвинутых кандидатур на всех собраниях составляется единый список для проведения выборов.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Порядок голосования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решению собрания, конференции, съезда выборы профсоюзных органов могут проводиться закрытым (тайным) или открытым голосованием. Решение о форме голосования (закрытое или открытое) принимается после выдвижения и обсуждения кандидатур. Председатели первичных профсоюзных организаций, территориальных организаций профсоюзов, общероссийских, межрегиональных профсоюзов, территориальных объединений организаций профсоюзов избираются на соответствующих собраниях, конференциях, съездах. Председатели ревизионных комиссий избираются на заседаниях комиссий. Избранными в состав выборных профсоюзных органов считаются те кандидатуры, которые в результате голосования набрали более половины голосов участвующих в конференции (собрании). Все материалы закрытого (тайного) голосования (списки кандидатур, бюллетени, протоколы счетной комиссии, подсчеты результатов голосования и т. д.) хранятся до следующих выборов на правах документов строгой отчетности в соответствующем профсоюзном органе. После избрания нового состава профсоюзного органа материалы прошлых выборов уничтожаются, о чем составляется акт за подписью председателей профоргана и ревизионной комиссии, кроме протокола (стенограммы), который должен храниться в этом профоргане постоянно. В случае избрания нового председателя осуществляется прием-передача дел, имущества и других сре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дств пр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офорганизации по акту. Акт подписывают бывшие и вновь избранные председатели организации и ревизионной комиссии. Акты хранятся на правах документов строгой отчетности.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Что делать для того, чтобы избежать сложных ситуаций?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1. Перед тем как перейти к вопросу о выборах, целесообразно провести перерегистрацию делегатов в целях проверки правомочности конференции.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2. Необходимо учитывать, что в случае голосования при наличии кворума могут быть испорченные бюллетени. 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Недействительными считаются бюллетени (списки) неустановленной формы, а также бюллетени (списки), по которым невозможно установить волеизъявление голосовавших: бюллетени (списки) по выборам коллегиальных органов, в которых количество голосов, поданных "за" избрание кандидатов, больше утвержденного количества членов выборного органа; при выборах председателей - бюллетени (списки), в которых оставлено более одного кандидата.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Если же голосование открытое, могут быть "воздержавшиеся". И в первом, и во втором случае это учитывается при подсчете общего количества голосов.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3. В тех случаях, когда некоторые делегаты покинули конференцию, а количество оставшихся и продолжающих работу не обеспечивает кворума, конференцию придется созывать заново, чтобы рассмотреть вопросы о выборах профсоюзных органов.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 же в процессе подготовки к отчетно-выборной конференции (собранию) важно наметить кандидатов в делегаты на профсоюзные съезды и конференции обкомов, территориальных объединений организаций профсоюзов или ФНПР. Важно, чтобы избранный делегат с максимальной вероятностью смог поучаствовать в работе конференции (съезда), поэтому к делегатам необходимо предъявлять повышенные требования.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III. Оформление материалов конференции (собрания).</w:t>
      </w:r>
    </w:p>
    <w:p w:rsidR="00E61C86" w:rsidRPr="00E61C86" w:rsidRDefault="00E61C86" w:rsidP="00E61C8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Необходимо правильно оформить протокол отчетно-выборной конференции (собрания).</w:t>
      </w:r>
      <w:r w:rsidRPr="00E61C86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E61C86">
        <w:rPr>
          <w:rFonts w:ascii="Arial" w:eastAsia="Times New Roman" w:hAnsi="Arial" w:cs="Arial"/>
          <w:color w:val="000000"/>
          <w:sz w:val="14"/>
          <w:szCs w:val="14"/>
          <w:u w:val="single"/>
          <w:bdr w:val="none" w:sz="0" w:space="0" w:color="auto" w:frame="1"/>
          <w:lang w:eastAsia="ru-RU"/>
        </w:rPr>
        <w:t>Формы, по которым оформляются документы, приводятся в приложениях.</w:t>
      </w:r>
    </w:p>
    <w:p w:rsidR="00E61C86" w:rsidRPr="00E61C86" w:rsidRDefault="00E61C86" w:rsidP="00E61C86">
      <w:pPr>
        <w:shd w:val="clear" w:color="auto" w:fill="FFFFFF"/>
        <w:spacing w:after="113" w:line="225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По результатам отчетов и выборов заполняются соответствующие формы статистической отчетности, утвержденные постановлением Исполкома ФНПР, и направляются вышестоящему профоргану в установленные сроки. Ответственность за своевременное оформление соответствующих документов возлагается на председателя организации. Если на конференции (собрании) был избран новый председатель, </w:t>
      </w:r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то производится прием-передача дел, имущества и других сре</w:t>
      </w:r>
      <w:proofErr w:type="gramStart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дств пр</w:t>
      </w:r>
      <w:proofErr w:type="gramEnd"/>
      <w:r w:rsidRPr="00E61C8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офорганизации по акту. Акт подписывают бывшие и вновь избранные председатель организации и ревизионной комиссии. Акты хранятся на правах документов строгой отчетности.</w:t>
      </w:r>
    </w:p>
    <w:p w:rsidR="000D4709" w:rsidRDefault="000D4709"/>
    <w:sectPr w:rsidR="000D4709" w:rsidSect="000D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characterSpacingControl w:val="doNotCompress"/>
  <w:compat/>
  <w:rsids>
    <w:rsidRoot w:val="00E61C86"/>
    <w:rsid w:val="000D4709"/>
    <w:rsid w:val="00E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2014-03-18T15:16:00Z</dcterms:created>
  <dcterms:modified xsi:type="dcterms:W3CDTF">2014-03-18T15:20:00Z</dcterms:modified>
</cp:coreProperties>
</file>